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F37E97" w14:textId="028666B5" w:rsidR="00AF64A9" w:rsidRPr="00465D01" w:rsidRDefault="00D41061" w:rsidP="00AF64A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 xml:space="preserve">   </w:t>
      </w:r>
      <w:r w:rsidR="00AF64A9">
        <w:rPr>
          <w:color w:val="000000"/>
          <w:spacing w:val="-6"/>
          <w:sz w:val="28"/>
          <w:szCs w:val="28"/>
        </w:rPr>
        <w:t xml:space="preserve">ПРИЛОЖЕНИЕ № </w:t>
      </w:r>
      <w:r w:rsidR="00C95B75">
        <w:rPr>
          <w:color w:val="000000"/>
          <w:spacing w:val="-6"/>
          <w:sz w:val="28"/>
          <w:szCs w:val="28"/>
        </w:rPr>
        <w:t>2</w:t>
      </w:r>
    </w:p>
    <w:p w14:paraId="14F6FFAD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841271B" w14:textId="28886E2A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4685EEDB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1B291C4E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132FA086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252DF366" w14:textId="77777777" w:rsidR="00D41061" w:rsidRDefault="00D41061" w:rsidP="00D41061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____________</w:t>
      </w:r>
    </w:p>
    <w:p w14:paraId="6EDF44CD" w14:textId="77777777" w:rsidR="00D41061" w:rsidRDefault="00D41061" w:rsidP="00D41061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14:paraId="0E4EBCF9" w14:textId="77777777" w:rsidR="00AF64A9" w:rsidRDefault="00AF64A9" w:rsidP="007707A3">
      <w:pPr>
        <w:suppressAutoHyphens/>
        <w:rPr>
          <w:spacing w:val="-6"/>
          <w:sz w:val="28"/>
          <w:szCs w:val="28"/>
        </w:rPr>
      </w:pPr>
    </w:p>
    <w:p w14:paraId="7DB462D0" w14:textId="77777777" w:rsidR="008A49F8" w:rsidRDefault="00A66FD3" w:rsidP="00EE1EDD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ПОРЯДОК</w:t>
      </w:r>
      <w:r w:rsidR="00EE1EDD">
        <w:rPr>
          <w:b/>
          <w:sz w:val="28"/>
          <w:szCs w:val="28"/>
          <w:lang w:eastAsia="ar-SA"/>
        </w:rPr>
        <w:t xml:space="preserve"> </w:t>
      </w:r>
    </w:p>
    <w:p w14:paraId="0C3FB4E9" w14:textId="4CCAC436" w:rsidR="00EE1EDD" w:rsidRDefault="00BF4DC6" w:rsidP="00BF4DC6">
      <w:pPr>
        <w:widowControl/>
        <w:autoSpaceDE/>
        <w:adjustRightInd/>
        <w:jc w:val="center"/>
        <w:rPr>
          <w:b/>
          <w:sz w:val="28"/>
          <w:szCs w:val="28"/>
          <w:lang w:eastAsia="ar-SA"/>
        </w:rPr>
      </w:pPr>
      <w:r w:rsidRPr="00BF4DC6">
        <w:rPr>
          <w:b/>
          <w:sz w:val="28"/>
          <w:szCs w:val="28"/>
          <w:lang w:eastAsia="ar-SA"/>
        </w:rPr>
        <w:t xml:space="preserve">внесения участниками публичных слушаний, предложений и замечаний, </w:t>
      </w:r>
      <w:r w:rsidR="00C95B75" w:rsidRPr="00C95B75">
        <w:rPr>
          <w:b/>
          <w:sz w:val="28"/>
          <w:szCs w:val="28"/>
          <w:lang w:eastAsia="ar-SA"/>
        </w:rPr>
        <w:t xml:space="preserve">касающихся проекта по внесению изменений в правила землепользования и застройки </w:t>
      </w:r>
      <w:r w:rsidR="003E0122" w:rsidRPr="003E0122">
        <w:rPr>
          <w:b/>
          <w:sz w:val="28"/>
          <w:szCs w:val="28"/>
          <w:lang w:eastAsia="ar-SA"/>
        </w:rPr>
        <w:t xml:space="preserve">Запорожского </w:t>
      </w:r>
      <w:r w:rsidR="00C95B75" w:rsidRPr="00C95B75">
        <w:rPr>
          <w:b/>
          <w:sz w:val="28"/>
          <w:szCs w:val="28"/>
          <w:lang w:eastAsia="ar-SA"/>
        </w:rPr>
        <w:t>сельского поселения Темрюкского района Краснодарского края</w:t>
      </w:r>
    </w:p>
    <w:p w14:paraId="030BFF21" w14:textId="77777777" w:rsidR="00BF4DC6" w:rsidRDefault="00BF4DC6" w:rsidP="00EE1EDD">
      <w:pPr>
        <w:widowControl/>
        <w:autoSpaceDE/>
        <w:adjustRightInd/>
        <w:jc w:val="both"/>
        <w:rPr>
          <w:color w:val="000000"/>
          <w:sz w:val="28"/>
          <w:szCs w:val="28"/>
          <w:lang w:eastAsia="ar-SA"/>
        </w:rPr>
      </w:pPr>
    </w:p>
    <w:p w14:paraId="7E47361A" w14:textId="00529947" w:rsidR="00A66FD3" w:rsidRPr="002731E2" w:rsidRDefault="00EE1EDD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1. С момента </w:t>
      </w:r>
      <w:r w:rsidR="00A66FD3" w:rsidRPr="002731E2">
        <w:rPr>
          <w:sz w:val="28"/>
          <w:szCs w:val="28"/>
          <w:lang w:eastAsia="ar-SA"/>
        </w:rPr>
        <w:t xml:space="preserve">размещения </w:t>
      </w:r>
      <w:r w:rsidRPr="002731E2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проекта по внесению изменений в правила землепользования и застройки </w:t>
      </w:r>
      <w:r w:rsidR="003E0122" w:rsidRPr="003E0122">
        <w:rPr>
          <w:sz w:val="28"/>
          <w:szCs w:val="28"/>
          <w:lang w:eastAsia="ar-SA"/>
        </w:rPr>
        <w:t xml:space="preserve">Запорожского </w:t>
      </w:r>
      <w:r w:rsidR="00C95B75" w:rsidRPr="00C95B75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A66FD3" w:rsidRPr="002731E2">
        <w:rPr>
          <w:sz w:val="28"/>
          <w:szCs w:val="28"/>
          <w:lang w:eastAsia="ar-SA"/>
        </w:rPr>
        <w:t xml:space="preserve"> (далее – Проект), на официальном сайте администрации муниципального образования Темрюкский район в информационно-телекоммуникационной сети «Интернет» и открытия экспозиции данного Проекта участники публичных слушаний имеют право вносить предложения и замечания.</w:t>
      </w:r>
    </w:p>
    <w:p w14:paraId="0CF38E98" w14:textId="77777777" w:rsidR="00A66FD3" w:rsidRPr="00C95B75" w:rsidRDefault="002731E2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 w:rsidRPr="00C95B75">
        <w:rPr>
          <w:sz w:val="28"/>
          <w:szCs w:val="28"/>
          <w:lang w:eastAsia="ar-SA"/>
        </w:rPr>
        <w:t>2. Участниками публичных слушаний по Проекту, являются граждане, постоянно проживающие на территории, в отношении которой подготовлен данный Проект,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14:paraId="76B20D18" w14:textId="77777777" w:rsidR="00F67272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</w:t>
      </w:r>
      <w:r w:rsidR="00F67272" w:rsidRPr="00F67272">
        <w:rPr>
          <w:sz w:val="28"/>
          <w:szCs w:val="28"/>
          <w:lang w:eastAsia="ar-SA"/>
        </w:rPr>
        <w:t>. Участники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 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14:paraId="27AD548C" w14:textId="77777777" w:rsidR="00A66FD3" w:rsidRDefault="005764F0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4</w:t>
      </w:r>
      <w:r w:rsidR="002731E2">
        <w:rPr>
          <w:sz w:val="28"/>
          <w:szCs w:val="28"/>
          <w:lang w:eastAsia="ar-SA"/>
        </w:rPr>
        <w:t xml:space="preserve">. Предложения и замечания могут быть </w:t>
      </w:r>
      <w:r w:rsidR="000E6E66" w:rsidRPr="000E6E66">
        <w:rPr>
          <w:sz w:val="28"/>
          <w:szCs w:val="28"/>
          <w:lang w:eastAsia="ar-SA"/>
        </w:rPr>
        <w:t>представлены</w:t>
      </w:r>
      <w:r w:rsidR="002731E2">
        <w:rPr>
          <w:sz w:val="28"/>
          <w:szCs w:val="28"/>
          <w:lang w:eastAsia="ar-SA"/>
        </w:rPr>
        <w:t>:</w:t>
      </w:r>
    </w:p>
    <w:p w14:paraId="3F913808" w14:textId="77777777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1) </w:t>
      </w:r>
      <w:r w:rsidRPr="002731E2">
        <w:rPr>
          <w:sz w:val="28"/>
          <w:szCs w:val="28"/>
          <w:lang w:eastAsia="ar-SA"/>
        </w:rPr>
        <w:t>в письменной форме лично или направлены почтой по адресу: Краснод</w:t>
      </w:r>
      <w:r>
        <w:rPr>
          <w:sz w:val="28"/>
          <w:szCs w:val="28"/>
          <w:lang w:eastAsia="ar-SA"/>
        </w:rPr>
        <w:t xml:space="preserve">арский край, Темрюкский район, </w:t>
      </w:r>
      <w:r w:rsidRPr="002731E2">
        <w:rPr>
          <w:sz w:val="28"/>
          <w:szCs w:val="28"/>
          <w:lang w:eastAsia="ar-SA"/>
        </w:rPr>
        <w:t>г. Темрю</w:t>
      </w:r>
      <w:r>
        <w:rPr>
          <w:sz w:val="28"/>
          <w:szCs w:val="28"/>
          <w:lang w:eastAsia="ar-SA"/>
        </w:rPr>
        <w:t xml:space="preserve">к, ул. Ленина, д. 14, </w:t>
      </w:r>
      <w:r w:rsidR="005764F0">
        <w:rPr>
          <w:sz w:val="28"/>
          <w:szCs w:val="28"/>
          <w:lang w:eastAsia="ar-SA"/>
        </w:rPr>
        <w:br/>
      </w:r>
      <w:proofErr w:type="spellStart"/>
      <w:r>
        <w:rPr>
          <w:sz w:val="28"/>
          <w:szCs w:val="28"/>
          <w:lang w:eastAsia="ar-SA"/>
        </w:rPr>
        <w:t>каб</w:t>
      </w:r>
      <w:proofErr w:type="spellEnd"/>
      <w:r>
        <w:rPr>
          <w:sz w:val="28"/>
          <w:szCs w:val="28"/>
          <w:lang w:eastAsia="ar-SA"/>
        </w:rPr>
        <w:t>. № 13;</w:t>
      </w:r>
    </w:p>
    <w:p w14:paraId="411F5516" w14:textId="78FD5D2D" w:rsidR="002731E2" w:rsidRDefault="002731E2" w:rsidP="002731E2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2) </w:t>
      </w:r>
      <w:r w:rsidRPr="002731E2">
        <w:rPr>
          <w:sz w:val="28"/>
          <w:szCs w:val="28"/>
          <w:lang w:eastAsia="ar-SA"/>
        </w:rPr>
        <w:t>в письменной или устной форме в ходе проведения собраний участников публичных слушаний;</w:t>
      </w:r>
    </w:p>
    <w:p w14:paraId="6A100016" w14:textId="77777777" w:rsidR="00F67272" w:rsidRDefault="002731E2" w:rsidP="005764F0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3) посредством записи в журнале учета посетителей экспозиции П</w:t>
      </w:r>
      <w:r w:rsidR="000E6E66">
        <w:rPr>
          <w:sz w:val="28"/>
          <w:szCs w:val="28"/>
          <w:lang w:eastAsia="ar-SA"/>
        </w:rPr>
        <w:t>роекта</w:t>
      </w:r>
      <w:r w:rsidR="005764F0">
        <w:rPr>
          <w:sz w:val="28"/>
          <w:szCs w:val="28"/>
          <w:lang w:eastAsia="ar-SA"/>
        </w:rPr>
        <w:t>,</w:t>
      </w:r>
      <w:r w:rsidR="005764F0" w:rsidRPr="005764F0">
        <w:t xml:space="preserve"> </w:t>
      </w:r>
      <w:r w:rsidR="005764F0" w:rsidRPr="005764F0">
        <w:rPr>
          <w:sz w:val="28"/>
          <w:szCs w:val="28"/>
          <w:lang w:eastAsia="ar-SA"/>
        </w:rPr>
        <w:t>в дни проведения экспозиции</w:t>
      </w:r>
      <w:r w:rsidR="000E6E66">
        <w:rPr>
          <w:sz w:val="28"/>
          <w:szCs w:val="28"/>
          <w:lang w:eastAsia="ar-SA"/>
        </w:rPr>
        <w:t>.</w:t>
      </w:r>
    </w:p>
    <w:p w14:paraId="02E036B2" w14:textId="42046250" w:rsidR="00EE1EDD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5</w:t>
      </w:r>
      <w:r w:rsidR="00EE1EDD">
        <w:rPr>
          <w:sz w:val="28"/>
          <w:szCs w:val="28"/>
          <w:lang w:eastAsia="ar-SA"/>
        </w:rPr>
        <w:t xml:space="preserve">. </w:t>
      </w:r>
      <w:proofErr w:type="gramStart"/>
      <w:r w:rsidR="00EE1EDD">
        <w:rPr>
          <w:sz w:val="28"/>
          <w:szCs w:val="28"/>
          <w:lang w:eastAsia="ar-SA"/>
        </w:rPr>
        <w:t>Предложения</w:t>
      </w:r>
      <w:r w:rsidRPr="000E6E66">
        <w:t xml:space="preserve"> </w:t>
      </w:r>
      <w:r w:rsidRPr="000E6E66">
        <w:rPr>
          <w:sz w:val="28"/>
          <w:szCs w:val="28"/>
          <w:lang w:eastAsia="ar-SA"/>
        </w:rPr>
        <w:t>и замечани</w:t>
      </w:r>
      <w:r>
        <w:rPr>
          <w:sz w:val="28"/>
          <w:szCs w:val="28"/>
          <w:lang w:eastAsia="ar-SA"/>
        </w:rPr>
        <w:t>я,</w:t>
      </w:r>
      <w:r w:rsidR="00EE1EDD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направл</w:t>
      </w:r>
      <w:r w:rsidR="00F67272">
        <w:rPr>
          <w:sz w:val="28"/>
          <w:szCs w:val="28"/>
          <w:lang w:eastAsia="ar-SA"/>
        </w:rPr>
        <w:t>яются</w:t>
      </w:r>
      <w:r>
        <w:rPr>
          <w:sz w:val="28"/>
          <w:szCs w:val="28"/>
          <w:lang w:eastAsia="ar-SA"/>
        </w:rPr>
        <w:t xml:space="preserve"> </w:t>
      </w:r>
      <w:r w:rsidR="00EE1EDD">
        <w:rPr>
          <w:sz w:val="28"/>
          <w:szCs w:val="28"/>
          <w:lang w:eastAsia="ar-SA"/>
        </w:rPr>
        <w:t xml:space="preserve">в </w:t>
      </w:r>
      <w:r w:rsidR="005764F0" w:rsidRPr="005764F0">
        <w:rPr>
          <w:sz w:val="28"/>
          <w:szCs w:val="28"/>
          <w:lang w:eastAsia="ar-SA"/>
        </w:rPr>
        <w:t>комисси</w:t>
      </w:r>
      <w:r w:rsidR="005764F0">
        <w:rPr>
          <w:sz w:val="28"/>
          <w:szCs w:val="28"/>
          <w:lang w:eastAsia="ar-SA"/>
        </w:rPr>
        <w:t>ю</w:t>
      </w:r>
      <w:r w:rsidR="005764F0" w:rsidRPr="005764F0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по подготовке проекта по внесению изменений в правила землепользования и застройки </w:t>
      </w:r>
      <w:r w:rsidR="003E0122" w:rsidRPr="003E0122">
        <w:rPr>
          <w:sz w:val="28"/>
          <w:szCs w:val="28"/>
          <w:lang w:eastAsia="ar-SA"/>
        </w:rPr>
        <w:t xml:space="preserve">Запорожского </w:t>
      </w:r>
      <w:r w:rsidR="00C95B75" w:rsidRPr="00C95B75">
        <w:rPr>
          <w:sz w:val="28"/>
          <w:szCs w:val="28"/>
          <w:lang w:eastAsia="ar-SA"/>
        </w:rPr>
        <w:t>сельского поселения Темрюкского района Краснодарского края</w:t>
      </w:r>
      <w:r w:rsidR="005764F0">
        <w:rPr>
          <w:sz w:val="28"/>
          <w:szCs w:val="28"/>
          <w:lang w:eastAsia="ar-SA"/>
        </w:rPr>
        <w:t>,</w:t>
      </w:r>
      <w:r w:rsidR="00F67272">
        <w:rPr>
          <w:sz w:val="28"/>
          <w:szCs w:val="28"/>
          <w:lang w:eastAsia="ar-SA"/>
        </w:rPr>
        <w:t xml:space="preserve"> и</w:t>
      </w:r>
      <w:r w:rsidR="00EE1EDD">
        <w:rPr>
          <w:sz w:val="28"/>
          <w:szCs w:val="28"/>
          <w:lang w:eastAsia="ar-SA"/>
        </w:rPr>
        <w:t xml:space="preserve"> должны быть подписаны  руководителем юридического лица или иным уполномоченным лицом, действующим на основании доверенности – в случае направления юридическим лицом, либо гражданином – в случае направления физическим лицом</w:t>
      </w:r>
      <w:r>
        <w:rPr>
          <w:sz w:val="28"/>
          <w:szCs w:val="28"/>
          <w:lang w:eastAsia="ar-SA"/>
        </w:rPr>
        <w:t>,</w:t>
      </w:r>
      <w:r w:rsidR="00EE1EDD">
        <w:rPr>
          <w:sz w:val="28"/>
          <w:szCs w:val="28"/>
          <w:lang w:eastAsia="ar-SA"/>
        </w:rPr>
        <w:t xml:space="preserve"> с указанием обратного адреса и даты подготовки.</w:t>
      </w:r>
      <w:proofErr w:type="gramEnd"/>
    </w:p>
    <w:p w14:paraId="6E9EF0F3" w14:textId="1BEA8015" w:rsidR="00EE1EDD" w:rsidRDefault="000E6E66" w:rsidP="00EE1EDD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6</w:t>
      </w:r>
      <w:r w:rsidR="00EE1EDD">
        <w:rPr>
          <w:sz w:val="28"/>
          <w:szCs w:val="28"/>
          <w:lang w:eastAsia="ar-SA"/>
        </w:rPr>
        <w:t>. Предложения</w:t>
      </w:r>
      <w:r w:rsidR="005A4735" w:rsidRPr="005A4735">
        <w:t xml:space="preserve"> </w:t>
      </w:r>
      <w:r w:rsidR="005A4735" w:rsidRPr="005A4735">
        <w:rPr>
          <w:sz w:val="28"/>
          <w:szCs w:val="28"/>
          <w:lang w:eastAsia="ar-SA"/>
        </w:rPr>
        <w:t>и замечани</w:t>
      </w:r>
      <w:r w:rsidR="005A4735">
        <w:rPr>
          <w:sz w:val="28"/>
          <w:szCs w:val="28"/>
          <w:lang w:eastAsia="ar-SA"/>
        </w:rPr>
        <w:t>я</w:t>
      </w:r>
      <w:r w:rsidR="00EE1EDD">
        <w:rPr>
          <w:sz w:val="28"/>
          <w:szCs w:val="28"/>
          <w:lang w:eastAsia="ar-SA"/>
        </w:rPr>
        <w:t xml:space="preserve"> могут содержать </w:t>
      </w:r>
      <w:r w:rsidR="007707A3" w:rsidRPr="007707A3">
        <w:rPr>
          <w:sz w:val="28"/>
          <w:szCs w:val="28"/>
          <w:lang w:eastAsia="ar-SA"/>
        </w:rPr>
        <w:t>любые материалы на бумажных или электронных носителях в объемах, необходимых и достаточных для рассмотрения предложений</w:t>
      </w:r>
      <w:r w:rsidRPr="000E6E66">
        <w:t xml:space="preserve"> </w:t>
      </w:r>
      <w:r w:rsidRPr="000E6E66">
        <w:rPr>
          <w:sz w:val="28"/>
          <w:szCs w:val="28"/>
          <w:lang w:eastAsia="ar-SA"/>
        </w:rPr>
        <w:t>и замечани</w:t>
      </w:r>
      <w:r>
        <w:rPr>
          <w:sz w:val="28"/>
          <w:szCs w:val="28"/>
          <w:lang w:eastAsia="ar-SA"/>
        </w:rPr>
        <w:t>й</w:t>
      </w:r>
      <w:r w:rsidR="007707A3" w:rsidRPr="007707A3">
        <w:rPr>
          <w:sz w:val="28"/>
          <w:szCs w:val="28"/>
          <w:lang w:eastAsia="ar-SA"/>
        </w:rPr>
        <w:t xml:space="preserve"> по существу.</w:t>
      </w:r>
      <w:r w:rsidR="00EE1EDD">
        <w:rPr>
          <w:sz w:val="28"/>
          <w:szCs w:val="28"/>
          <w:lang w:eastAsia="ar-SA"/>
        </w:rPr>
        <w:t xml:space="preserve"> Направленные  материалы возврату не подлежат.</w:t>
      </w:r>
    </w:p>
    <w:p w14:paraId="628E9383" w14:textId="1489752E" w:rsidR="008A49F8" w:rsidRDefault="000E6E66" w:rsidP="000E6E66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7</w:t>
      </w:r>
      <w:r w:rsidR="00EE1EDD">
        <w:rPr>
          <w:sz w:val="28"/>
          <w:szCs w:val="28"/>
          <w:lang w:eastAsia="ar-SA"/>
        </w:rPr>
        <w:t xml:space="preserve">. </w:t>
      </w:r>
      <w:r w:rsidR="002731E2" w:rsidRPr="002731E2">
        <w:rPr>
          <w:sz w:val="28"/>
          <w:szCs w:val="28"/>
          <w:lang w:eastAsia="ar-SA"/>
        </w:rPr>
        <w:t xml:space="preserve">Предложения и замечания участников публичных слушаний подлежат регистрации, а также обязательному рассмотрению </w:t>
      </w:r>
      <w:r w:rsidR="002731E2">
        <w:rPr>
          <w:sz w:val="28"/>
          <w:szCs w:val="28"/>
          <w:lang w:eastAsia="ar-SA"/>
        </w:rPr>
        <w:t>Комиссией</w:t>
      </w:r>
      <w:r w:rsidR="002731E2" w:rsidRPr="002731E2">
        <w:rPr>
          <w:sz w:val="28"/>
          <w:szCs w:val="28"/>
          <w:lang w:eastAsia="ar-SA"/>
        </w:rPr>
        <w:t xml:space="preserve"> </w:t>
      </w:r>
      <w:r w:rsidR="00C95B75" w:rsidRPr="00C95B75">
        <w:rPr>
          <w:sz w:val="28"/>
          <w:szCs w:val="28"/>
          <w:lang w:eastAsia="ar-SA"/>
        </w:rPr>
        <w:t xml:space="preserve">по подготовке проекта по внесению изменений в правила землепользования и застройки </w:t>
      </w:r>
      <w:r w:rsidR="003E0122" w:rsidRPr="003E0122">
        <w:rPr>
          <w:sz w:val="28"/>
          <w:szCs w:val="28"/>
          <w:lang w:eastAsia="ar-SA"/>
        </w:rPr>
        <w:t xml:space="preserve">Запорожского </w:t>
      </w:r>
      <w:r w:rsidR="00C95B75" w:rsidRPr="00C95B75">
        <w:rPr>
          <w:sz w:val="28"/>
          <w:szCs w:val="28"/>
          <w:lang w:eastAsia="ar-SA"/>
        </w:rPr>
        <w:t xml:space="preserve">сельского поселения Темрюкского района Краснодарского края </w:t>
      </w:r>
      <w:r w:rsidR="002731E2" w:rsidRPr="002731E2">
        <w:rPr>
          <w:sz w:val="28"/>
          <w:szCs w:val="28"/>
          <w:lang w:eastAsia="ar-SA"/>
        </w:rPr>
        <w:t>при условии идентификации лиц, их подавших.  Предложения и замечания не рассматриваются в случае выявления факта представления участником публичных слушаний недостоверных сведений.</w:t>
      </w:r>
    </w:p>
    <w:p w14:paraId="5FC8661C" w14:textId="77777777" w:rsidR="001E5DB7" w:rsidRDefault="001E5DB7" w:rsidP="001E5DB7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8. </w:t>
      </w:r>
      <w:r w:rsidRPr="00827EE4">
        <w:rPr>
          <w:sz w:val="28"/>
          <w:szCs w:val="28"/>
          <w:lang w:eastAsia="ar-SA"/>
        </w:rPr>
        <w:t>Предложения и замечания участников публичных слушаний</w:t>
      </w:r>
      <w:r>
        <w:rPr>
          <w:sz w:val="28"/>
          <w:szCs w:val="28"/>
          <w:lang w:eastAsia="ar-SA"/>
        </w:rPr>
        <w:t xml:space="preserve"> </w:t>
      </w:r>
      <w:r w:rsidRPr="00827EE4">
        <w:rPr>
          <w:sz w:val="28"/>
          <w:szCs w:val="28"/>
          <w:lang w:eastAsia="ar-SA"/>
        </w:rPr>
        <w:t>указываются в протокол</w:t>
      </w:r>
      <w:r>
        <w:rPr>
          <w:sz w:val="28"/>
          <w:szCs w:val="28"/>
          <w:lang w:eastAsia="ar-SA"/>
        </w:rPr>
        <w:t>е</w:t>
      </w:r>
      <w:r w:rsidRPr="00827EE4">
        <w:rPr>
          <w:sz w:val="28"/>
          <w:szCs w:val="28"/>
          <w:lang w:eastAsia="ar-SA"/>
        </w:rPr>
        <w:t xml:space="preserve"> публичных слушаний</w:t>
      </w:r>
      <w:r>
        <w:rPr>
          <w:sz w:val="28"/>
          <w:szCs w:val="28"/>
          <w:lang w:eastAsia="ar-SA"/>
        </w:rPr>
        <w:t xml:space="preserve"> и в заключении</w:t>
      </w:r>
      <w:r w:rsidRPr="00827EE4">
        <w:rPr>
          <w:sz w:val="28"/>
          <w:szCs w:val="28"/>
          <w:lang w:eastAsia="ar-SA"/>
        </w:rPr>
        <w:t xml:space="preserve"> о результатах публичных слушаний.</w:t>
      </w:r>
    </w:p>
    <w:p w14:paraId="12BDF577" w14:textId="77777777" w:rsidR="000E6E66" w:rsidRDefault="000E6E66" w:rsidP="000E6E66">
      <w:pPr>
        <w:widowControl/>
        <w:suppressAutoHyphens/>
        <w:autoSpaceDE/>
        <w:adjustRightInd/>
        <w:ind w:firstLine="708"/>
        <w:jc w:val="both"/>
        <w:rPr>
          <w:sz w:val="28"/>
          <w:szCs w:val="28"/>
          <w:lang w:eastAsia="ar-SA"/>
        </w:rPr>
      </w:pPr>
      <w:bookmarkStart w:id="0" w:name="_GoBack"/>
      <w:bookmarkEnd w:id="0"/>
    </w:p>
    <w:p w14:paraId="1C7E86C9" w14:textId="77777777" w:rsidR="00AF64A9" w:rsidRDefault="00AF64A9" w:rsidP="00EE1EDD">
      <w:pPr>
        <w:widowControl/>
        <w:suppressAutoHyphens/>
        <w:autoSpaceDE/>
        <w:adjustRightInd/>
        <w:ind w:firstLine="540"/>
        <w:rPr>
          <w:sz w:val="28"/>
          <w:szCs w:val="28"/>
          <w:lang w:eastAsia="ar-SA"/>
        </w:rPr>
      </w:pPr>
    </w:p>
    <w:p w14:paraId="4D018746" w14:textId="61A020E1" w:rsidR="009B4205" w:rsidRPr="009B4205" w:rsidRDefault="00C95B75" w:rsidP="009B4205">
      <w:pPr>
        <w:widowControl/>
        <w:suppressAutoHyphens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>З</w:t>
      </w:r>
      <w:r w:rsidR="009B4205" w:rsidRPr="009B4205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9B4205" w:rsidRPr="009B4205">
        <w:rPr>
          <w:sz w:val="28"/>
          <w:szCs w:val="28"/>
        </w:rPr>
        <w:t xml:space="preserve"> главы</w:t>
      </w:r>
    </w:p>
    <w:p w14:paraId="4EAF7347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 xml:space="preserve">муниципального образования </w:t>
      </w:r>
    </w:p>
    <w:p w14:paraId="3BE64562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>Темрюкский район,</w:t>
      </w:r>
    </w:p>
    <w:p w14:paraId="0C008B3C" w14:textId="7C96DC3E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>главн</w:t>
      </w:r>
      <w:r w:rsidR="00C95B75">
        <w:rPr>
          <w:sz w:val="28"/>
          <w:szCs w:val="28"/>
        </w:rPr>
        <w:t>ый</w:t>
      </w:r>
      <w:r w:rsidRPr="009B4205">
        <w:rPr>
          <w:sz w:val="28"/>
          <w:szCs w:val="28"/>
        </w:rPr>
        <w:t xml:space="preserve"> архитектор                                                                               </w:t>
      </w:r>
    </w:p>
    <w:p w14:paraId="0BEA2CFB" w14:textId="77777777" w:rsidR="009B4205" w:rsidRPr="009B4205" w:rsidRDefault="009B4205" w:rsidP="009B4205">
      <w:pPr>
        <w:widowControl/>
        <w:suppressAutoHyphens/>
        <w:autoSpaceDE/>
        <w:adjustRightInd/>
        <w:rPr>
          <w:sz w:val="28"/>
          <w:szCs w:val="28"/>
        </w:rPr>
      </w:pPr>
      <w:r w:rsidRPr="009B4205">
        <w:rPr>
          <w:sz w:val="28"/>
          <w:szCs w:val="28"/>
        </w:rPr>
        <w:t xml:space="preserve">муниципального образования </w:t>
      </w:r>
    </w:p>
    <w:p w14:paraId="24ECFC41" w14:textId="6F5C3B1A" w:rsidR="00D7520D" w:rsidRPr="008A49F8" w:rsidRDefault="009B4205" w:rsidP="009B4205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  <w:r w:rsidRPr="009B4205">
        <w:rPr>
          <w:sz w:val="28"/>
          <w:szCs w:val="28"/>
        </w:rPr>
        <w:t xml:space="preserve">Темрюкский район                                                                 </w:t>
      </w:r>
      <w:r w:rsidR="00C95B75">
        <w:rPr>
          <w:sz w:val="28"/>
          <w:szCs w:val="28"/>
        </w:rPr>
        <w:t xml:space="preserve">                 И.В. </w:t>
      </w:r>
      <w:proofErr w:type="spellStart"/>
      <w:r w:rsidR="00C95B75">
        <w:rPr>
          <w:sz w:val="28"/>
          <w:szCs w:val="28"/>
        </w:rPr>
        <w:t>Турлюн</w:t>
      </w:r>
      <w:proofErr w:type="spellEnd"/>
    </w:p>
    <w:sectPr w:rsidR="00D7520D" w:rsidRPr="008A49F8" w:rsidSect="00AF64A9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16584C" w14:textId="77777777" w:rsidR="000A1956" w:rsidRDefault="000A1956" w:rsidP="00AF64A9">
      <w:r>
        <w:separator/>
      </w:r>
    </w:p>
  </w:endnote>
  <w:endnote w:type="continuationSeparator" w:id="0">
    <w:p w14:paraId="7335C8B3" w14:textId="77777777" w:rsidR="000A1956" w:rsidRDefault="000A1956" w:rsidP="00AF6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EF216F" w14:textId="77777777" w:rsidR="000A1956" w:rsidRDefault="000A1956" w:rsidP="00AF64A9">
      <w:r>
        <w:separator/>
      </w:r>
    </w:p>
  </w:footnote>
  <w:footnote w:type="continuationSeparator" w:id="0">
    <w:p w14:paraId="0BEE2FE1" w14:textId="77777777" w:rsidR="000A1956" w:rsidRDefault="000A1956" w:rsidP="00AF64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549126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CAEC6C2" w14:textId="77777777" w:rsidR="00AF64A9" w:rsidRPr="007707A3" w:rsidRDefault="00AF64A9">
        <w:pPr>
          <w:pStyle w:val="a3"/>
          <w:jc w:val="center"/>
          <w:rPr>
            <w:sz w:val="28"/>
            <w:szCs w:val="28"/>
          </w:rPr>
        </w:pPr>
        <w:r w:rsidRPr="007707A3">
          <w:rPr>
            <w:sz w:val="28"/>
            <w:szCs w:val="28"/>
          </w:rPr>
          <w:fldChar w:fldCharType="begin"/>
        </w:r>
        <w:r w:rsidRPr="007707A3">
          <w:rPr>
            <w:sz w:val="28"/>
            <w:szCs w:val="28"/>
          </w:rPr>
          <w:instrText>PAGE   \* MERGEFORMAT</w:instrText>
        </w:r>
        <w:r w:rsidRPr="007707A3">
          <w:rPr>
            <w:sz w:val="28"/>
            <w:szCs w:val="28"/>
          </w:rPr>
          <w:fldChar w:fldCharType="separate"/>
        </w:r>
        <w:r w:rsidR="001E5DB7">
          <w:rPr>
            <w:noProof/>
            <w:sz w:val="28"/>
            <w:szCs w:val="28"/>
          </w:rPr>
          <w:t>2</w:t>
        </w:r>
        <w:r w:rsidRPr="007707A3">
          <w:rPr>
            <w:sz w:val="28"/>
            <w:szCs w:val="28"/>
          </w:rPr>
          <w:fldChar w:fldCharType="end"/>
        </w:r>
      </w:p>
    </w:sdtContent>
  </w:sdt>
  <w:p w14:paraId="280BAF9C" w14:textId="77777777" w:rsidR="00AF64A9" w:rsidRDefault="00AF64A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EDD"/>
    <w:rsid w:val="000A1956"/>
    <w:rsid w:val="000E6E66"/>
    <w:rsid w:val="00101290"/>
    <w:rsid w:val="0012185A"/>
    <w:rsid w:val="00141139"/>
    <w:rsid w:val="001E0C8C"/>
    <w:rsid w:val="001E5DB7"/>
    <w:rsid w:val="002731E2"/>
    <w:rsid w:val="00303057"/>
    <w:rsid w:val="00320ADA"/>
    <w:rsid w:val="003D0953"/>
    <w:rsid w:val="003E0122"/>
    <w:rsid w:val="00465D01"/>
    <w:rsid w:val="004E4E96"/>
    <w:rsid w:val="005764F0"/>
    <w:rsid w:val="0059176C"/>
    <w:rsid w:val="005A4735"/>
    <w:rsid w:val="00703BFF"/>
    <w:rsid w:val="007707A3"/>
    <w:rsid w:val="008161B8"/>
    <w:rsid w:val="00861C21"/>
    <w:rsid w:val="008A49F8"/>
    <w:rsid w:val="008E50C4"/>
    <w:rsid w:val="00916125"/>
    <w:rsid w:val="00916C22"/>
    <w:rsid w:val="0092593C"/>
    <w:rsid w:val="009B4205"/>
    <w:rsid w:val="009D30AE"/>
    <w:rsid w:val="00A66FD3"/>
    <w:rsid w:val="00A83A32"/>
    <w:rsid w:val="00AF6361"/>
    <w:rsid w:val="00AF64A9"/>
    <w:rsid w:val="00B65600"/>
    <w:rsid w:val="00BF4DC6"/>
    <w:rsid w:val="00C24E13"/>
    <w:rsid w:val="00C95B75"/>
    <w:rsid w:val="00CC1437"/>
    <w:rsid w:val="00D41061"/>
    <w:rsid w:val="00D7520D"/>
    <w:rsid w:val="00E576F0"/>
    <w:rsid w:val="00EE1EDD"/>
    <w:rsid w:val="00F67272"/>
    <w:rsid w:val="00FD1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5899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66F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ED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F64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F64A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A66F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631</Words>
  <Characters>3602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HP</cp:lastModifiedBy>
  <cp:revision>27</cp:revision>
  <cp:lastPrinted>2020-05-25T05:53:00Z</cp:lastPrinted>
  <dcterms:created xsi:type="dcterms:W3CDTF">2017-08-14T11:43:00Z</dcterms:created>
  <dcterms:modified xsi:type="dcterms:W3CDTF">2020-07-16T18:10:00Z</dcterms:modified>
</cp:coreProperties>
</file>